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0350D" w14:textId="77777777" w:rsidR="00E87741" w:rsidRPr="00E87741" w:rsidRDefault="00E87741" w:rsidP="00E87741">
      <w:pPr>
        <w:shd w:val="clear" w:color="auto" w:fill="F9FAFB"/>
        <w:spacing w:before="75" w:after="75" w:line="24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  <w:t>Профилактика детского травматизма в летний период</w:t>
      </w:r>
    </w:p>
    <w:p w14:paraId="26401B47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14:paraId="04632752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Настоящие рекомендации разработаны федеральным государственным бюджетным научным учреждением «Центр защиты прав и интересов детей» на основе материалов, представленных Министерством здравоохранения Российской Федерации.</w:t>
      </w:r>
    </w:p>
    <w:p w14:paraId="6AE834ED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Наиболее распространенные несчастные случаи</w:t>
      </w:r>
    </w:p>
    <w:p w14:paraId="69435484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Медицинские эксперты Всемирной организации здравоохранения пришли к выводу — в настоящее время в большинстве цивилизованных стран дети больше страдают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несчастные случаи, приводящие к увечьям и смерти детей:</w:t>
      </w:r>
    </w:p>
    <w:p w14:paraId="570E45DC" w14:textId="77777777" w:rsidR="00E87741" w:rsidRPr="00E87741" w:rsidRDefault="00E87741" w:rsidP="00E87741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ожоги;</w:t>
      </w:r>
    </w:p>
    <w:p w14:paraId="599AF711" w14:textId="77777777" w:rsidR="00E87741" w:rsidRPr="00E87741" w:rsidRDefault="00E87741" w:rsidP="00E87741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падения с высоты;</w:t>
      </w:r>
    </w:p>
    <w:p w14:paraId="29052177" w14:textId="77777777" w:rsidR="00E87741" w:rsidRPr="00E87741" w:rsidRDefault="00E87741" w:rsidP="00E87741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утопления;</w:t>
      </w:r>
    </w:p>
    <w:p w14:paraId="44E1A759" w14:textId="77777777" w:rsidR="00E87741" w:rsidRPr="00E87741" w:rsidRDefault="00E87741" w:rsidP="00E87741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отравления;</w:t>
      </w:r>
    </w:p>
    <w:p w14:paraId="1FDDE85C" w14:textId="77777777" w:rsidR="00E87741" w:rsidRPr="00E87741" w:rsidRDefault="00E87741" w:rsidP="00E87741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поражения электрическим током;</w:t>
      </w:r>
    </w:p>
    <w:p w14:paraId="1F27E1E6" w14:textId="77777777" w:rsidR="00E87741" w:rsidRPr="00E87741" w:rsidRDefault="00E87741" w:rsidP="00E87741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дорожно-транспортные происшествия, включая происшествия с участием мотоциклистов, велосипедистов, а также роллинг (катание на роликах).</w:t>
      </w:r>
    </w:p>
    <w:p w14:paraId="5811EB2D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14:paraId="42780726" w14:textId="77777777" w:rsidR="00E87741" w:rsidRPr="00E87741" w:rsidRDefault="00E87741" w:rsidP="00E87741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отсутствие должного надзора за детьми всех возрастных групп;</w:t>
      </w:r>
    </w:p>
    <w:p w14:paraId="11B70291" w14:textId="77777777" w:rsidR="00E87741" w:rsidRPr="00E87741" w:rsidRDefault="00E87741" w:rsidP="00E87741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неосторожное, неправильное поведение ребенка в быту, на улице, во время игр, занятий спортом.</w:t>
      </w:r>
    </w:p>
    <w:p w14:paraId="34EA2C46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Причины несчастных случаев с детьми имеют возрастную специфику:</w:t>
      </w:r>
    </w:p>
    <w:p w14:paraId="16B14ABB" w14:textId="77777777" w:rsidR="00E87741" w:rsidRPr="00E87741" w:rsidRDefault="00E87741" w:rsidP="00E87741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 возрасте до 4 лет дети чаще подвергаются несчастным случаям, самостоятельно познавая окружающий мир;</w:t>
      </w:r>
    </w:p>
    <w:p w14:paraId="2A8C9E7C" w14:textId="77777777" w:rsidR="00E87741" w:rsidRPr="00E87741" w:rsidRDefault="00E87741" w:rsidP="00E87741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 возрасте от 5 до 10 лет несчастные случаи наступают вследствие шалости, неосторожного поведения ребенка;</w:t>
      </w:r>
    </w:p>
    <w:p w14:paraId="6FA8B783" w14:textId="77777777" w:rsidR="00E87741" w:rsidRPr="00E87741" w:rsidRDefault="00E87741" w:rsidP="00E87741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 возрасте от 10 до 14 лет и старше — вследствие борьбы за лидерство. Так, у детей 10 —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14:paraId="36950CD5" w14:textId="77777777" w:rsidR="00E87741" w:rsidRPr="00E87741" w:rsidRDefault="00E87741" w:rsidP="00E87741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бурная энергия и активность — факторы, способствующие возникновению несчастных случаев у школьников 10 — 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14:paraId="0F1A251E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Обучение детей основам профилактики несчастных случаев</w:t>
      </w:r>
    </w:p>
    <w:p w14:paraId="790EAC4A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14:paraId="42F47C28" w14:textId="77777777" w:rsidR="00E87741" w:rsidRPr="00E87741" w:rsidRDefault="00E87741" w:rsidP="00E87741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создание безопасной среды пребывания ребенка, обеспечение надзора;</w:t>
      </w:r>
    </w:p>
    <w:p w14:paraId="384BEC50" w14:textId="77777777" w:rsidR="00E87741" w:rsidRPr="00E87741" w:rsidRDefault="00E87741" w:rsidP="00E87741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систематическое обучение детей основам профилактики несчастных случаев.</w:t>
      </w:r>
    </w:p>
    <w:p w14:paraId="53B59479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Создание безопасной среды пребывания ребенка предполагает:</w:t>
      </w:r>
    </w:p>
    <w:p w14:paraId="780DD6DF" w14:textId="77777777" w:rsidR="00E87741" w:rsidRPr="00E87741" w:rsidRDefault="00E87741" w:rsidP="00E87741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lastRenderedPageBreak/>
        <w:t>организацию досуга ребенка, включение его в интересные и полезные развивающие занятия;</w:t>
      </w:r>
    </w:p>
    <w:p w14:paraId="45F91EF3" w14:textId="77777777" w:rsidR="00E87741" w:rsidRPr="00E87741" w:rsidRDefault="00E87741" w:rsidP="00E87741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ограничение опасных условий, обеспечение недоступности для ребенка опасных средств и веществ;</w:t>
      </w:r>
    </w:p>
    <w:p w14:paraId="01252686" w14:textId="77777777" w:rsidR="00E87741" w:rsidRPr="00E87741" w:rsidRDefault="00E87741" w:rsidP="00E87741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14:paraId="094398C8" w14:textId="77777777" w:rsidR="00E87741" w:rsidRPr="00E87741" w:rsidRDefault="00E87741" w:rsidP="00E87741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14:paraId="0148E9AF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Систематическое обучение детей основам профилактики несчастных случаев включает:</w:t>
      </w:r>
    </w:p>
    <w:p w14:paraId="65397FF4" w14:textId="77777777" w:rsidR="00E87741" w:rsidRPr="00E87741" w:rsidRDefault="00E87741" w:rsidP="00E87741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информирование ребенка о видах и причинах несчастных случаев, рисках, влекущих за собой травматизм, увечья и смерть, а также об условиях и способах избежания несчастных случаев;</w:t>
      </w:r>
    </w:p>
    <w:p w14:paraId="69EE9DA0" w14:textId="77777777" w:rsidR="00E87741" w:rsidRPr="00E87741" w:rsidRDefault="00E87741" w:rsidP="00E87741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14:paraId="0221F8FE" w14:textId="77777777" w:rsidR="00E87741" w:rsidRPr="00E87741" w:rsidRDefault="00E87741" w:rsidP="00E87741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14:paraId="6C59D108" w14:textId="77777777" w:rsidR="00E87741" w:rsidRPr="00E87741" w:rsidRDefault="00E87741" w:rsidP="00E87741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14:paraId="4CB518EB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Основные условия проведения успешной профилактической работы с детьми</w:t>
      </w:r>
    </w:p>
    <w:p w14:paraId="5A89C743" w14:textId="77777777" w:rsidR="00E87741" w:rsidRPr="00E87741" w:rsidRDefault="00E87741" w:rsidP="00E87741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14:paraId="72AE31A6" w14:textId="77777777" w:rsidR="00E87741" w:rsidRPr="00E87741" w:rsidRDefault="00E87741" w:rsidP="00E87741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Родители сами должны показывать пример безопасного и ответственного поведения.</w:t>
      </w:r>
    </w:p>
    <w:p w14:paraId="1FB3A51E" w14:textId="77777777" w:rsidR="00E87741" w:rsidRPr="00E87741" w:rsidRDefault="00E87741" w:rsidP="00E87741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14:paraId="49D23475" w14:textId="77777777" w:rsidR="00E87741" w:rsidRPr="00E87741" w:rsidRDefault="00E87741" w:rsidP="00E87741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14:paraId="20334E10" w14:textId="77777777" w:rsidR="00E87741" w:rsidRPr="00E87741" w:rsidRDefault="00E87741" w:rsidP="00E87741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14:paraId="6B468251" w14:textId="77777777" w:rsidR="00E87741" w:rsidRPr="00E87741" w:rsidRDefault="00E87741" w:rsidP="00E87741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14:paraId="0B025AB6" w14:textId="77777777" w:rsidR="00E87741" w:rsidRPr="00E87741" w:rsidRDefault="00E87741" w:rsidP="00E87741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14:paraId="745EA033" w14:textId="77777777" w:rsidR="00E87741" w:rsidRPr="00E87741" w:rsidRDefault="00E87741" w:rsidP="00E87741">
      <w:pPr>
        <w:numPr>
          <w:ilvl w:val="0"/>
          <w:numId w:val="7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14:paraId="6D34CB8C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Рекомендации по предупреждению несчастных случаев</w:t>
      </w:r>
    </w:p>
    <w:p w14:paraId="1D719FFD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14:paraId="2B137691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lastRenderedPageBreak/>
        <w:t>Ожоги</w:t>
      </w:r>
    </w:p>
    <w:p w14:paraId="24B8615C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</w:t>
      </w:r>
    </w:p>
    <w:p w14:paraId="507BC13D" w14:textId="77777777" w:rsidR="00E87741" w:rsidRPr="00E87741" w:rsidRDefault="00E87741" w:rsidP="00E87741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ограничьте доступ детей к открытому огню, явлениям и веществам, которые могут вызвать ожоги;</w:t>
      </w:r>
    </w:p>
    <w:p w14:paraId="36B1318E" w14:textId="77777777" w:rsidR="00E87741" w:rsidRPr="00E87741" w:rsidRDefault="00E87741" w:rsidP="00E87741">
      <w:pPr>
        <w:numPr>
          <w:ilvl w:val="0"/>
          <w:numId w:val="8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14:paraId="46C6D9BF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Для профилактики солнечных ожогов и ударов необходимо:</w:t>
      </w:r>
    </w:p>
    <w:p w14:paraId="559C40F6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14:paraId="66750FA1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14:paraId="33E593C4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14:paraId="09629ED9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нанести на кожу ребенка солнцезащитный крем (не менее 25 — 30 единиц) за 20 — 30 минут до выхода на улицу;</w:t>
      </w:r>
    </w:p>
    <w:p w14:paraId="277499BD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находиться на солнце (если ребенок загорает в первый раз) можно не более 5 — 6 минут и 8 — 10 минут после образования загара;</w:t>
      </w:r>
    </w:p>
    <w:p w14:paraId="3F3AB643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принимать солнечные ванны не чаще 2 — 3 раз в день с перерывами, во время которых ребенок должен быть в тени;</w:t>
      </w:r>
    </w:p>
    <w:p w14:paraId="4A6EF092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14:paraId="1D0FEEC7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 находиться долгое время на солнце (даже под зонтом). Продолжительность солнечных ванн изначально не должна быть дольше 15 —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14:paraId="074804B0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загорать лучше не лежа, а в движении, а также принимать солнечные ванны в утренние и вечерние часы;</w:t>
      </w:r>
    </w:p>
    <w:p w14:paraId="70E896D9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приучать ребенка поддерживать в организме водный баланс: находясь на отдыхе на море, пить не меньше 2 — 3 литров в день;</w:t>
      </w:r>
    </w:p>
    <w:p w14:paraId="25EFE48A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протирать время от времени лицо мокрым, прохладным платком, чаще умываться и принимать прохладный душ;</w:t>
      </w:r>
    </w:p>
    <w:p w14:paraId="7F1F5693" w14:textId="77777777" w:rsidR="00E87741" w:rsidRPr="00E87741" w:rsidRDefault="00E87741" w:rsidP="00E87741">
      <w:pPr>
        <w:numPr>
          <w:ilvl w:val="0"/>
          <w:numId w:val="9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научить ребенка при ощущении недомогания незамедлительно обращаться за помощью.</w:t>
      </w:r>
    </w:p>
    <w:p w14:paraId="70493A70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Падение с высоты</w:t>
      </w:r>
    </w:p>
    <w:p w14:paraId="4453D066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</w:t>
      </w:r>
    </w:p>
    <w:p w14:paraId="5E6EC0AE" w14:textId="77777777" w:rsidR="00E87741" w:rsidRPr="00E87741" w:rsidRDefault="00E87741" w:rsidP="00E87741">
      <w:pPr>
        <w:numPr>
          <w:ilvl w:val="0"/>
          <w:numId w:val="10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запретить детям играть в опасных местах; — не оставлять детей без присмотра на высоте;</w:t>
      </w:r>
    </w:p>
    <w:p w14:paraId="59E2B511" w14:textId="77777777" w:rsidR="00E87741" w:rsidRPr="00E87741" w:rsidRDefault="00E87741" w:rsidP="00E87741">
      <w:pPr>
        <w:numPr>
          <w:ilvl w:val="0"/>
          <w:numId w:val="10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14:paraId="69492F8E" w14:textId="77777777" w:rsidR="00E87741" w:rsidRPr="00E87741" w:rsidRDefault="00E87741" w:rsidP="00E87741">
      <w:pPr>
        <w:numPr>
          <w:ilvl w:val="0"/>
          <w:numId w:val="10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обеспечить ребенку безопасность и присмотр при открытых окнах и балконах; объяснить, что москитные сетки не защищают от падений</w:t>
      </w:r>
    </w:p>
    <w:p w14:paraId="37B24762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Отравление</w:t>
      </w:r>
    </w:p>
    <w:p w14:paraId="4D694A8D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</w:t>
      </w:r>
    </w:p>
    <w:p w14:paraId="5B5DD5CB" w14:textId="77777777" w:rsidR="00E87741" w:rsidRPr="00E87741" w:rsidRDefault="00E87741" w:rsidP="00E87741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хранить ядовитые вещества и медикаменты в недоступном для детей месте, в специально маркированной посуде;</w:t>
      </w:r>
    </w:p>
    <w:p w14:paraId="39DFAD08" w14:textId="77777777" w:rsidR="00E87741" w:rsidRPr="00E87741" w:rsidRDefault="00E87741" w:rsidP="00E87741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14:paraId="54FDCF0B" w14:textId="77777777" w:rsidR="00E87741" w:rsidRPr="00E87741" w:rsidRDefault="00E87741" w:rsidP="00E87741">
      <w:pPr>
        <w:numPr>
          <w:ilvl w:val="0"/>
          <w:numId w:val="11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lastRenderedPageBreak/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14:paraId="27FCA93F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Поражение электрическим током</w:t>
      </w:r>
    </w:p>
    <w:p w14:paraId="22F59DF8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Для предупреждения поражения электрическим током необходимо:</w:t>
      </w:r>
    </w:p>
    <w:p w14:paraId="43BA02E4" w14:textId="77777777" w:rsidR="00E87741" w:rsidRPr="00E87741" w:rsidRDefault="00E87741" w:rsidP="00E87741">
      <w:pPr>
        <w:numPr>
          <w:ilvl w:val="0"/>
          <w:numId w:val="12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запретить детям играть в опасных местах;</w:t>
      </w:r>
    </w:p>
    <w:p w14:paraId="520DCFD3" w14:textId="77777777" w:rsidR="00E87741" w:rsidRPr="00E87741" w:rsidRDefault="00E87741" w:rsidP="00E87741">
      <w:pPr>
        <w:numPr>
          <w:ilvl w:val="0"/>
          <w:numId w:val="12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объяснить ребенку опасность прикосновения к электрическим проводам.</w:t>
      </w:r>
    </w:p>
    <w:p w14:paraId="76EABA2D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Утопление</w:t>
      </w:r>
    </w:p>
    <w:p w14:paraId="25F53919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</w:t>
      </w:r>
    </w:p>
    <w:p w14:paraId="4B9C4B86" w14:textId="77777777" w:rsidR="00E87741" w:rsidRPr="00E87741" w:rsidRDefault="00E87741" w:rsidP="00E87741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 оставлять ребенка без присмотра вблизи водоема;</w:t>
      </w:r>
    </w:p>
    <w:p w14:paraId="460A2C8B" w14:textId="77777777" w:rsidR="00E87741" w:rsidRPr="00E87741" w:rsidRDefault="00E87741" w:rsidP="00E87741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разрешать купаться только в специально отведенных для этого местах;</w:t>
      </w:r>
    </w:p>
    <w:p w14:paraId="0F5BBAAC" w14:textId="77777777" w:rsidR="00E87741" w:rsidRPr="00E87741" w:rsidRDefault="00E87741" w:rsidP="00E87741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обеспечить его защитными средствами в случае, если ребенок не умеет плавать;</w:t>
      </w:r>
    </w:p>
    <w:p w14:paraId="4D151AB8" w14:textId="77777777" w:rsidR="00E87741" w:rsidRPr="00E87741" w:rsidRDefault="00E87741" w:rsidP="00E87741">
      <w:pPr>
        <w:numPr>
          <w:ilvl w:val="0"/>
          <w:numId w:val="13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напоминать ребенку правила поведения на воде перед каждым посещением водоема.</w:t>
      </w:r>
    </w:p>
    <w:p w14:paraId="3DAEF490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Роллинговый травматизм</w:t>
      </w:r>
    </w:p>
    <w:p w14:paraId="7BE90B7B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роллингового травматизма необходимо:</w:t>
      </w:r>
    </w:p>
    <w:p w14:paraId="366A5F5A" w14:textId="77777777" w:rsidR="00E87741" w:rsidRPr="00E87741" w:rsidRDefault="00E87741" w:rsidP="00E87741">
      <w:pPr>
        <w:numPr>
          <w:ilvl w:val="0"/>
          <w:numId w:val="14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выбирать правильно роликовые коньки: голенище должно надежно поддерживать голеностопный сустав;</w:t>
      </w:r>
    </w:p>
    <w:p w14:paraId="29D8C84D" w14:textId="77777777" w:rsidR="00E87741" w:rsidRPr="00E87741" w:rsidRDefault="00E87741" w:rsidP="00E87741">
      <w:pPr>
        <w:numPr>
          <w:ilvl w:val="0"/>
          <w:numId w:val="14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14:paraId="7C890C2F" w14:textId="77777777" w:rsidR="00E87741" w:rsidRPr="00E87741" w:rsidRDefault="00E87741" w:rsidP="00E87741">
      <w:pPr>
        <w:numPr>
          <w:ilvl w:val="0"/>
          <w:numId w:val="14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научить способам торможения. Если не можете этого сделать сами — пригласите опытного роллера;</w:t>
      </w:r>
    </w:p>
    <w:p w14:paraId="30A55B97" w14:textId="77777777" w:rsidR="00E87741" w:rsidRPr="00E87741" w:rsidRDefault="00E87741" w:rsidP="00E87741">
      <w:pPr>
        <w:numPr>
          <w:ilvl w:val="0"/>
          <w:numId w:val="14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обязательно приобрести наколенники, налокотники, напульсники и шлем — это предупредит основные травмы; требуйте их использования ребенком;</w:t>
      </w:r>
    </w:p>
    <w:p w14:paraId="52B774B7" w14:textId="77777777" w:rsidR="00E87741" w:rsidRPr="00E87741" w:rsidRDefault="00E87741" w:rsidP="00E87741">
      <w:pPr>
        <w:numPr>
          <w:ilvl w:val="0"/>
          <w:numId w:val="14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научить ребенка правильно падать: вперед на колени, а затем на руки;</w:t>
      </w:r>
    </w:p>
    <w:p w14:paraId="6305678C" w14:textId="77777777" w:rsidR="00E87741" w:rsidRPr="00E87741" w:rsidRDefault="00E87741" w:rsidP="00E87741">
      <w:pPr>
        <w:numPr>
          <w:ilvl w:val="0"/>
          <w:numId w:val="14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запретить кататься вблизи проезжей части;</w:t>
      </w:r>
    </w:p>
    <w:p w14:paraId="6162423F" w14:textId="77777777" w:rsidR="00E87741" w:rsidRPr="00E87741" w:rsidRDefault="00E87741" w:rsidP="00E87741">
      <w:pPr>
        <w:numPr>
          <w:ilvl w:val="0"/>
          <w:numId w:val="14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научить детей избегать высоких скоростей, следить за рельефом дороги, быть внимательным.</w:t>
      </w:r>
    </w:p>
    <w:p w14:paraId="1194434E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Дорожно-транспортный травматизм</w:t>
      </w:r>
    </w:p>
    <w:p w14:paraId="7FE6C7B2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Для предупреждения дорожно-транспортного травматизма необходимо:</w:t>
      </w:r>
    </w:p>
    <w:p w14:paraId="5387F8FD" w14:textId="77777777" w:rsidR="00E87741" w:rsidRPr="00E87741" w:rsidRDefault="00E87741" w:rsidP="00E87741">
      <w:pPr>
        <w:numPr>
          <w:ilvl w:val="0"/>
          <w:numId w:val="15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14:paraId="2267EF88" w14:textId="77777777" w:rsidR="00E87741" w:rsidRPr="00E87741" w:rsidRDefault="00E87741" w:rsidP="00E87741">
      <w:pPr>
        <w:numPr>
          <w:ilvl w:val="0"/>
          <w:numId w:val="15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— стоящая: ребенок считает, что если опасности 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</w:t>
      </w:r>
    </w:p>
    <w:p w14:paraId="085D0449" w14:textId="77777777" w:rsidR="00E87741" w:rsidRPr="00E87741" w:rsidRDefault="00E87741" w:rsidP="00E87741">
      <w:pPr>
        <w:numPr>
          <w:ilvl w:val="0"/>
          <w:numId w:val="15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использовать при перевозке ребенка в автомобиле специальное кресло и ремни безопасности;</w:t>
      </w:r>
    </w:p>
    <w:p w14:paraId="737A09C2" w14:textId="77777777" w:rsidR="00E87741" w:rsidRPr="00E87741" w:rsidRDefault="00E87741" w:rsidP="00E87741">
      <w:pPr>
        <w:numPr>
          <w:ilvl w:val="0"/>
          <w:numId w:val="15"/>
        </w:numPr>
        <w:shd w:val="clear" w:color="auto" w:fill="F9FAFB"/>
        <w:spacing w:before="45" w:after="0" w:line="240" w:lineRule="auto"/>
        <w:ind w:left="255"/>
        <w:jc w:val="both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14:paraId="2BD53BE2" w14:textId="77777777" w:rsidR="00E87741" w:rsidRPr="00E87741" w:rsidRDefault="00E87741" w:rsidP="00E87741">
      <w:pPr>
        <w:shd w:val="clear" w:color="auto" w:fill="F9FAFB"/>
        <w:spacing w:before="180" w:after="180" w:line="240" w:lineRule="auto"/>
        <w:jc w:val="center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Родители должны помнить, что соблюдение правил безопасности во всех ситуациях — это средство спасения жизни и здоровья ребенка!</w:t>
      </w:r>
    </w:p>
    <w:p w14:paraId="2E670FDD" w14:textId="77777777" w:rsidR="00E87741" w:rsidRPr="00E87741" w:rsidRDefault="00E87741" w:rsidP="00E87741">
      <w:pPr>
        <w:shd w:val="clear" w:color="auto" w:fill="F9FAFB"/>
        <w:spacing w:after="15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lastRenderedPageBreak/>
        <w:drawing>
          <wp:inline distT="0" distB="0" distL="0" distR="0" wp14:anchorId="7194B866" wp14:editId="7173047B">
            <wp:extent cx="6191250" cy="9277350"/>
            <wp:effectExtent l="0" t="0" r="0" b="0"/>
            <wp:docPr id="1" name="Рисунок 1" descr="http://oubutak.znam.obr55.ru/files/2021/06/78866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butak.znam.obr55.ru/files/2021/06/78866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650E" w14:textId="77777777" w:rsidR="00E87741" w:rsidRPr="00E87741" w:rsidRDefault="00E87741" w:rsidP="00E87741">
      <w:pPr>
        <w:shd w:val="clear" w:color="auto" w:fill="F9FAFB"/>
        <w:spacing w:after="15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lastRenderedPageBreak/>
        <w:drawing>
          <wp:inline distT="0" distB="0" distL="0" distR="0" wp14:anchorId="647FE462" wp14:editId="19696DA1">
            <wp:extent cx="5867400" cy="4981575"/>
            <wp:effectExtent l="0" t="0" r="0" b="9525"/>
            <wp:docPr id="2" name="Рисунок 2" descr="http://oubutak.znam.obr55.ru/files/2021/06/c8e9bd_7880b2f406f447f09fd7130d75cfc9db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butak.znam.obr55.ru/files/2021/06/c8e9bd_7880b2f406f447f09fd7130d75cfc9db_m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A6C7" w14:textId="77777777" w:rsidR="00E87741" w:rsidRPr="00E87741" w:rsidRDefault="00E87741" w:rsidP="00E87741">
      <w:pPr>
        <w:shd w:val="clear" w:color="auto" w:fill="F9FAFB"/>
        <w:spacing w:after="15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lastRenderedPageBreak/>
        <w:drawing>
          <wp:inline distT="0" distB="0" distL="0" distR="0" wp14:anchorId="7C9F6DC9" wp14:editId="0B43AFFC">
            <wp:extent cx="9753600" cy="6115050"/>
            <wp:effectExtent l="0" t="0" r="0" b="0"/>
            <wp:docPr id="3" name="Рисунок 3" descr="http://oubutak.znam.obr55.ru/files/2021/06/%D0%A0%D0%B8%D1%81%D1%83%D0%BD%D0%BE%D0%BA1-1024x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ubutak.znam.obr55.ru/files/2021/06/%D0%A0%D0%B8%D1%81%D1%83%D0%BD%D0%BE%D0%BA1-1024x6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C7DB" w14:textId="77777777" w:rsidR="00E87741" w:rsidRPr="00E87741" w:rsidRDefault="00E87741" w:rsidP="00E87741">
      <w:pPr>
        <w:shd w:val="clear" w:color="auto" w:fill="F9FAFB"/>
        <w:spacing w:after="15" w:line="240" w:lineRule="auto"/>
        <w:textAlignment w:val="top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87741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lastRenderedPageBreak/>
        <w:drawing>
          <wp:inline distT="0" distB="0" distL="0" distR="0" wp14:anchorId="3EC302AE" wp14:editId="5A4AA686">
            <wp:extent cx="9753600" cy="6905625"/>
            <wp:effectExtent l="0" t="0" r="0" b="9525"/>
            <wp:docPr id="4" name="Рисунок 4" descr="http://oubutak.znam.obr55.ru/files/2021/06/%D1%82%D1%80%D0%B0%D0%B2%D0%BC%D0%B0%D1%82%D0%B8%D0%B7%D0%BC-%D0%B2-%D0%BF%D0%B0%D0%BC%D1%8F%D1%82%D0%BA%D1%83-1024x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butak.znam.obr55.ru/files/2021/06/%D1%82%D1%80%D0%B0%D0%B2%D0%BC%D0%B0%D1%82%D0%B8%D0%B7%D0%BC-%D0%B2-%D0%BF%D0%B0%D0%BC%D1%8F%D1%82%D0%BA%D1%83-1024x7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2F2CD" w14:textId="77777777" w:rsidR="00E87741" w:rsidRPr="00E87741" w:rsidRDefault="00E87741" w:rsidP="00E87741">
      <w:pPr>
        <w:numPr>
          <w:ilvl w:val="0"/>
          <w:numId w:val="16"/>
        </w:numPr>
        <w:shd w:val="clear" w:color="auto" w:fill="000000"/>
        <w:spacing w:before="75" w:after="75" w:line="240" w:lineRule="auto"/>
        <w:ind w:left="75" w:right="75"/>
        <w:jc w:val="center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14:paraId="213995F0" w14:textId="77777777" w:rsidR="00E87741" w:rsidRPr="00E87741" w:rsidRDefault="00E87741" w:rsidP="00E87741">
      <w:pPr>
        <w:numPr>
          <w:ilvl w:val="0"/>
          <w:numId w:val="16"/>
        </w:numPr>
        <w:shd w:val="clear" w:color="auto" w:fill="000000"/>
        <w:spacing w:before="75" w:after="75" w:line="240" w:lineRule="auto"/>
        <w:ind w:left="75" w:right="75"/>
        <w:jc w:val="center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14:paraId="3939EE95" w14:textId="77777777" w:rsidR="00E87741" w:rsidRPr="00E87741" w:rsidRDefault="00E87741" w:rsidP="00E87741">
      <w:pPr>
        <w:numPr>
          <w:ilvl w:val="0"/>
          <w:numId w:val="16"/>
        </w:numPr>
        <w:shd w:val="clear" w:color="auto" w:fill="000000"/>
        <w:spacing w:before="75" w:after="75" w:line="240" w:lineRule="auto"/>
        <w:ind w:left="75" w:right="75"/>
        <w:jc w:val="center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14:paraId="7E828E29" w14:textId="77777777" w:rsidR="00E87741" w:rsidRPr="00E87741" w:rsidRDefault="00E87741" w:rsidP="00E87741">
      <w:pPr>
        <w:numPr>
          <w:ilvl w:val="0"/>
          <w:numId w:val="16"/>
        </w:numPr>
        <w:shd w:val="clear" w:color="auto" w:fill="000000"/>
        <w:spacing w:before="75" w:after="75" w:line="240" w:lineRule="auto"/>
        <w:ind w:left="75" w:right="75"/>
        <w:jc w:val="center"/>
        <w:textAlignment w:val="top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</w:p>
    <w:p w14:paraId="0847A1DB" w14:textId="77777777" w:rsidR="002A7828" w:rsidRDefault="00E87741">
      <w:bookmarkStart w:id="0" w:name="_GoBack"/>
      <w:bookmarkEnd w:id="0"/>
    </w:p>
    <w:sectPr w:rsidR="002A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772"/>
    <w:multiLevelType w:val="multilevel"/>
    <w:tmpl w:val="4070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153EB"/>
    <w:multiLevelType w:val="multilevel"/>
    <w:tmpl w:val="37F6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92048"/>
    <w:multiLevelType w:val="multilevel"/>
    <w:tmpl w:val="509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73BD"/>
    <w:multiLevelType w:val="multilevel"/>
    <w:tmpl w:val="F276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E046B"/>
    <w:multiLevelType w:val="multilevel"/>
    <w:tmpl w:val="627A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F559B"/>
    <w:multiLevelType w:val="multilevel"/>
    <w:tmpl w:val="DC00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91F05"/>
    <w:multiLevelType w:val="multilevel"/>
    <w:tmpl w:val="82B2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35389"/>
    <w:multiLevelType w:val="multilevel"/>
    <w:tmpl w:val="0572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963E7"/>
    <w:multiLevelType w:val="multilevel"/>
    <w:tmpl w:val="E432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23B5E"/>
    <w:multiLevelType w:val="multilevel"/>
    <w:tmpl w:val="76AA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158B5"/>
    <w:multiLevelType w:val="multilevel"/>
    <w:tmpl w:val="E5CC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C34FF"/>
    <w:multiLevelType w:val="multilevel"/>
    <w:tmpl w:val="90FC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E6B16"/>
    <w:multiLevelType w:val="multilevel"/>
    <w:tmpl w:val="0132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76FCC"/>
    <w:multiLevelType w:val="multilevel"/>
    <w:tmpl w:val="5310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A787D"/>
    <w:multiLevelType w:val="multilevel"/>
    <w:tmpl w:val="6E7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B20E8"/>
    <w:multiLevelType w:val="multilevel"/>
    <w:tmpl w:val="12FE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15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19"/>
    <w:rsid w:val="00183E19"/>
    <w:rsid w:val="008E678C"/>
    <w:rsid w:val="00DD3386"/>
    <w:rsid w:val="00E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70DA-58EA-4BFD-BCDE-4158F613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87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5520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6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703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1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7203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8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453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2080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2024-01-17T07:02:00Z</dcterms:created>
  <dcterms:modified xsi:type="dcterms:W3CDTF">2024-01-17T07:02:00Z</dcterms:modified>
</cp:coreProperties>
</file>