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920E6">
        <w:rPr>
          <w:rFonts w:asciiTheme="majorBidi" w:hAnsiTheme="majorBidi" w:cstheme="majorBidi"/>
          <w:sz w:val="28"/>
          <w:szCs w:val="28"/>
        </w:rPr>
        <w:t>Бюджетное  общеобразовательное учреждение "Бутаковская средняя школа" Знаменского муниципального района Омской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920E6" w:rsidRPr="006E1004" w:rsidTr="00884C7C">
        <w:tc>
          <w:tcPr>
            <w:tcW w:w="3273" w:type="dxa"/>
          </w:tcPr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Pr="008D26E1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920E6" w:rsidRPr="008D26E1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совете </w:t>
            </w:r>
          </w:p>
          <w:p w:rsidR="00B920E6" w:rsidRPr="00C521EF" w:rsidRDefault="00B920E6" w:rsidP="00B92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26E1"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 w:rsidRPr="00DB77B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DB77BE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DB77BE"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  <w:r w:rsidRPr="008D26E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D8">
              <w:rPr>
                <w:rFonts w:asciiTheme="majorBidi" w:hAnsiTheme="majorBidi" w:cstheme="majorBidi"/>
                <w:sz w:val="24"/>
                <w:szCs w:val="24"/>
              </w:rPr>
              <w:t>Совет БОУ "Бутаковская средняя школа"</w:t>
            </w:r>
          </w:p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Pr="006F17E4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B920E6" w:rsidRPr="006F17E4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30.08.2024 г.</w:t>
            </w:r>
          </w:p>
          <w:p w:rsidR="00B920E6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Pr="00C521EF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920E6" w:rsidRPr="005346D8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D8">
              <w:rPr>
                <w:rFonts w:asciiTheme="majorBidi" w:hAnsiTheme="majorBidi" w:cstheme="majorBidi"/>
                <w:sz w:val="24"/>
                <w:szCs w:val="24"/>
              </w:rPr>
              <w:t>Директор БОУ "Бутаковская средняя школа"</w:t>
            </w:r>
          </w:p>
          <w:p w:rsidR="00B920E6" w:rsidRPr="00B920E6" w:rsidRDefault="00B920E6" w:rsidP="00B92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0E6">
              <w:rPr>
                <w:rFonts w:asciiTheme="majorBidi" w:hAnsiTheme="majorBidi" w:cstheme="majorBidi"/>
                <w:sz w:val="24"/>
                <w:szCs w:val="24"/>
              </w:rPr>
              <w:t>Башмачников С.В.</w:t>
            </w:r>
          </w:p>
          <w:p w:rsidR="00B920E6" w:rsidRPr="00C521EF" w:rsidRDefault="00B920E6" w:rsidP="00884C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20E6" w:rsidRPr="006E1004" w:rsidTr="00EF0FF6">
        <w:trPr>
          <w:gridAfter w:val="2"/>
          <w:wAfter w:w="6649" w:type="dxa"/>
        </w:trPr>
        <w:tc>
          <w:tcPr>
            <w:tcW w:w="3273" w:type="dxa"/>
          </w:tcPr>
          <w:p w:rsidR="00B920E6" w:rsidRPr="00C521EF" w:rsidRDefault="00B920E6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20E6" w:rsidRPr="00C521EF" w:rsidRDefault="00B920E6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B920E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84E1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E84E1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Знаменский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E84E14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 общеобразовательное учреждение "Бутаковская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 общеобразовательное учреждение "Бутаковская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BC6E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общеобразовательно</w:t>
      </w:r>
      <w:r w:rsidR="00BC6E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C6E1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"Бутаковская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 общеобразовательное учреждение "Бутаковская средняя школа" Знаменского муниципального района Омской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E84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общеобразовательно</w:t>
      </w:r>
      <w:r w:rsidR="00E84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84E1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"Бутаковская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образовательной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областям: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5C132C">
        <w:rPr>
          <w:rStyle w:val="markedcontent"/>
          <w:rFonts w:asciiTheme="majorBidi" w:hAnsiTheme="majorBidi" w:cstheme="majorBidi"/>
          <w:b/>
          <w:sz w:val="28"/>
          <w:szCs w:val="28"/>
        </w:rPr>
        <w:t>. Русский язык и литературное чтение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.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и письменной речи, коммуника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тивных умений, нравственны</w:t>
      </w:r>
      <w:r>
        <w:rPr>
          <w:rStyle w:val="markedcontent"/>
          <w:rFonts w:asciiTheme="majorBidi" w:hAnsiTheme="majorBidi" w:cstheme="majorBidi"/>
          <w:sz w:val="28"/>
          <w:szCs w:val="28"/>
        </w:rPr>
        <w:t>х и эстетических чувств, способностей к творческой деятель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ности.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Данная предметная область представлена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учебными предметами: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«Русский язык» в объеме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5 часов в неделю.</w:t>
      </w:r>
    </w:p>
    <w:p w:rsidR="00E84E14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«Литературное чтение» в 1-4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изу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чается по 4 часа в неделю.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Целями преподавания предмета «Русский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язык»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являются: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 «Литературное чтение»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ребёнка. 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сформированностью духовной потребности в книге и чтении.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C132C">
        <w:rPr>
          <w:rStyle w:val="markedcontent"/>
          <w:rFonts w:asciiTheme="majorBidi" w:hAnsiTheme="majorBidi" w:cstheme="majorBidi"/>
          <w:b/>
          <w:sz w:val="28"/>
          <w:szCs w:val="28"/>
        </w:rPr>
        <w:t>2. Иностранный язык.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Основные задачи реализации содержания предметной области 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 эстетических чувств, способностей к творческой деятельности на иностранном языке.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Данная предметная область представлена учебным предметом «Иностранный (английский) язык» – изучается со 2 по 4 класс по 2 часа в неделю.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C132C">
        <w:rPr>
          <w:rStyle w:val="markedcontent"/>
          <w:rFonts w:asciiTheme="majorBidi" w:hAnsiTheme="majorBidi" w:cstheme="majorBidi"/>
          <w:b/>
          <w:sz w:val="28"/>
          <w:szCs w:val="28"/>
        </w:rPr>
        <w:t>3. Математика и информатика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. Основные задачи - развитие 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атематической речи,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логического и ал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горитмического мышления, воображения, обеспечение первоначальных представлений о компьютер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ной грамотнос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ти.  Данная предметная область представлена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учебным предметом «Математика» - изучается в объёме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часа в неделю с 1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4 классе – 4 часа в неделю,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по одному часу в кажд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ом классе добавлено за счёт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часов части, формируемой участниками образовательных отношений (</w:t>
      </w:r>
      <w:r w:rsidRPr="005C132C">
        <w:rPr>
          <w:rStyle w:val="markedcontent"/>
          <w:rFonts w:asciiTheme="majorBidi" w:hAnsiTheme="majorBidi" w:cstheme="majorBidi"/>
          <w:sz w:val="28"/>
          <w:szCs w:val="28"/>
        </w:rPr>
        <w:t xml:space="preserve">протокол родительского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собрания №5</w:t>
      </w:r>
      <w:r w:rsidRPr="005C132C">
        <w:rPr>
          <w:rStyle w:val="markedcontent"/>
          <w:rFonts w:asciiTheme="majorBidi" w:hAnsiTheme="majorBidi" w:cstheme="majorBidi"/>
          <w:sz w:val="28"/>
          <w:szCs w:val="28"/>
        </w:rPr>
        <w:t xml:space="preserve"> от 18 мая 20</w:t>
      </w:r>
      <w:r>
        <w:rPr>
          <w:rStyle w:val="markedcontent"/>
          <w:rFonts w:asciiTheme="majorBidi" w:hAnsiTheme="majorBidi" w:cstheme="majorBidi"/>
          <w:sz w:val="28"/>
          <w:szCs w:val="28"/>
        </w:rPr>
        <w:t>24</w:t>
      </w:r>
      <w:r w:rsidRPr="005C132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года).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C132C">
        <w:rPr>
          <w:rStyle w:val="markedcontent"/>
          <w:rFonts w:asciiTheme="majorBidi" w:hAnsiTheme="majorBidi" w:cstheme="majorBidi"/>
          <w:b/>
          <w:sz w:val="28"/>
          <w:szCs w:val="28"/>
        </w:rPr>
        <w:t>4.Обществознание и естествознание (Окружающий мир).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 Данная предметная область представлена учебным предметом «Окружающий мир» - изучается в объёме 2 часа в неделю с 1 по 4 класс.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8388E">
        <w:rPr>
          <w:rStyle w:val="markedcontent"/>
          <w:rFonts w:asciiTheme="majorBidi" w:hAnsiTheme="majorBidi" w:cstheme="majorBidi"/>
          <w:b/>
          <w:sz w:val="28"/>
          <w:szCs w:val="28"/>
        </w:rPr>
        <w:t>5.Основы религиозных культур и светской этики.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Основные задачи -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По решению родителей обучающихся (Протокол родительского собрания </w:t>
      </w:r>
      <w:r w:rsidRPr="007C0166">
        <w:rPr>
          <w:rStyle w:val="markedcontent"/>
          <w:rFonts w:asciiTheme="majorBidi" w:hAnsiTheme="majorBidi" w:cstheme="majorBidi"/>
          <w:sz w:val="28"/>
          <w:szCs w:val="28"/>
        </w:rPr>
        <w:t>№ 4 от 3 апреля 202</w:t>
      </w:r>
      <w:r w:rsidR="00D10979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7C0166">
        <w:rPr>
          <w:rStyle w:val="markedcontent"/>
          <w:rFonts w:asciiTheme="majorBidi" w:hAnsiTheme="majorBidi" w:cstheme="majorBidi"/>
          <w:sz w:val="28"/>
          <w:szCs w:val="28"/>
        </w:rPr>
        <w:t xml:space="preserve"> года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), в 4 классе предмет «Основы религиозной культуры и светской этики» реализуется через 2 модуля по выбору: «Основы православной культуры» и «Основы светской этики» - 1час в неделю.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EA7103">
        <w:rPr>
          <w:rStyle w:val="markedcontent"/>
          <w:rFonts w:asciiTheme="majorBidi" w:hAnsiTheme="majorBidi" w:cstheme="majorBidi"/>
          <w:b/>
          <w:sz w:val="28"/>
          <w:szCs w:val="28"/>
        </w:rPr>
        <w:t>6.Искусство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. Основные задачи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Данная предметная область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предст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авлена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учебными предметами: «Изобразительное искусство» и «Музыка» - каждый предмет изучается с 1 по 4 класс в объёме 1 часа в неделю.</w:t>
      </w:r>
    </w:p>
    <w:p w:rsidR="00E84E14" w:rsidRPr="00CE3848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A710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 7.Технология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. Основные задачи -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 Данная предметная область 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представлена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учебным предметом «Технология» - изучается с 1 по 4 класс в объёме 1 часа в неделю.</w:t>
      </w:r>
    </w:p>
    <w:p w:rsidR="00E84E14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A7103">
        <w:rPr>
          <w:rStyle w:val="markedcontent"/>
          <w:rFonts w:asciiTheme="majorBidi" w:hAnsiTheme="majorBidi" w:cstheme="majorBidi"/>
          <w:b/>
          <w:sz w:val="28"/>
          <w:szCs w:val="28"/>
        </w:rPr>
        <w:t>8.Физическая культура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. Основные задачи -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ни.  Данная предметная область представлена 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учебным предметом: «Физическая культура» -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изучается с 1 по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4 класс в объеме 2 часа в неделю.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Третий час рекомендуется реализовывать за счет внеурочной деятельности и (или) за счет посещения спортивных секций, школьных спортивных клубов, включая использование учебных модулей по видам спорта.</w:t>
      </w:r>
    </w:p>
    <w:p w:rsidR="00E84E14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3848">
        <w:rPr>
          <w:rStyle w:val="markedcontent"/>
          <w:rFonts w:asciiTheme="majorBidi" w:hAnsiTheme="majorBidi" w:cstheme="majorBidi"/>
          <w:sz w:val="28"/>
          <w:szCs w:val="28"/>
        </w:rPr>
        <w:t>Общая трудоемкость учебного плана начального общего образования БОУ «Бутаковская средняя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 составляет 3039 (не менее 2954 часов и не более 3190</w:t>
      </w:r>
      <w:r w:rsidRPr="00CE3848">
        <w:rPr>
          <w:rStyle w:val="markedcontent"/>
          <w:rFonts w:asciiTheme="majorBidi" w:hAnsiTheme="majorBidi" w:cstheme="majorBidi"/>
          <w:sz w:val="28"/>
          <w:szCs w:val="28"/>
        </w:rPr>
        <w:t xml:space="preserve"> часов) за 4 года обучения (согласно требованиям ФГОС НОО).</w:t>
      </w:r>
    </w:p>
    <w:p w:rsidR="00E84E14" w:rsidRPr="00CD5E9F" w:rsidRDefault="00E84E14" w:rsidP="00E84E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D5E9F">
        <w:rPr>
          <w:rStyle w:val="markedcontent"/>
          <w:rFonts w:asciiTheme="majorBidi" w:hAnsiTheme="majorBidi" w:cstheme="majorBidi"/>
          <w:sz w:val="28"/>
          <w:szCs w:val="28"/>
        </w:rPr>
        <w:t>Трудоемкость изучения предметов учебного плана начального общего образования определена в соответствии с используемыми программами (см.учебно-методическое и информационное обеспечение реализации ООП НОО в Организационном разделе ООП НОО):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Русский язык – 6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80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Литературное чтение – 540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Иностранный язык – 2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04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часа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Математика – 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680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Окружающий мир – 2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72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ОРКСЭ – 34 часа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Музыка – 13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Изобразительное искусство – 13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Технология – 13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НОО;</w:t>
      </w: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Физическая культура – 27</w:t>
      </w:r>
      <w:r w:rsidR="00D10979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часов за период освоения ООП НОО.</w:t>
      </w:r>
    </w:p>
    <w:p w:rsidR="00E84E14" w:rsidRDefault="00E84E14" w:rsidP="00E84E14">
      <w:pPr>
        <w:pStyle w:val="ac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4E14" w:rsidRPr="00EA7103" w:rsidRDefault="00E84E14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В часть, формируемую участниками образовательных отношений, входят учебные курсы для 1-3 классов:</w:t>
      </w:r>
    </w:p>
    <w:p w:rsidR="00E84E14" w:rsidRDefault="00E84E14" w:rsidP="00E84E1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8F69FE">
        <w:rPr>
          <w:rStyle w:val="markedcontent"/>
          <w:rFonts w:ascii="Times New Roman" w:hAnsi="Times New Roman" w:cs="Times New Roman"/>
          <w:sz w:val="28"/>
          <w:szCs w:val="28"/>
        </w:rPr>
        <w:t>, 3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8F69FE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F69F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EA71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F69FE">
        <w:rPr>
          <w:rFonts w:ascii="Times New Roman" w:hAnsi="Times New Roman" w:cs="Times New Roman"/>
          <w:sz w:val="28"/>
          <w:szCs w:val="28"/>
        </w:rPr>
        <w:t>Веселая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E84E14" w:rsidRDefault="00E84E14" w:rsidP="00E84E1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 класс </w:t>
      </w:r>
      <w:r w:rsidR="008F69F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F69FE">
        <w:rPr>
          <w:rFonts w:ascii="Times New Roman" w:hAnsi="Times New Roman" w:cs="Times New Roman"/>
          <w:sz w:val="28"/>
          <w:szCs w:val="28"/>
        </w:rPr>
        <w:t>Занимательная математика (1 час).</w:t>
      </w:r>
    </w:p>
    <w:p w:rsidR="009A578C" w:rsidRPr="00E754D9" w:rsidRDefault="009A578C" w:rsidP="009A57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4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график распределения форм промежуточной аттестации обучающихся начального общего образования БОУ «Бутаковская средняя школа»</w:t>
      </w:r>
    </w:p>
    <w:tbl>
      <w:tblPr>
        <w:tblW w:w="830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559"/>
        <w:gridCol w:w="1560"/>
        <w:gridCol w:w="1559"/>
        <w:gridCol w:w="1551"/>
      </w:tblGrid>
      <w:tr w:rsidR="009A578C" w:rsidRPr="008151D3" w:rsidTr="00884C7C">
        <w:trPr>
          <w:cantSplit/>
          <w:trHeight w:val="578"/>
        </w:trPr>
        <w:tc>
          <w:tcPr>
            <w:tcW w:w="2077" w:type="dxa"/>
            <w:vMerge w:val="restart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Наименование учебных предметов</w:t>
            </w:r>
          </w:p>
        </w:tc>
        <w:tc>
          <w:tcPr>
            <w:tcW w:w="6229" w:type="dxa"/>
            <w:gridSpan w:val="4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Периоды освоения ООП НОО</w:t>
            </w:r>
          </w:p>
        </w:tc>
      </w:tr>
      <w:tr w:rsidR="009A578C" w:rsidRPr="008151D3" w:rsidTr="00884C7C">
        <w:trPr>
          <w:cantSplit/>
          <w:trHeight w:val="402"/>
        </w:trPr>
        <w:tc>
          <w:tcPr>
            <w:tcW w:w="2077" w:type="dxa"/>
            <w:vMerge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4 класс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  <w:iCs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Окружающий мир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ОРКСЭ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Изобразительное искусство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Тест</w:t>
            </w:r>
          </w:p>
        </w:tc>
      </w:tr>
      <w:tr w:rsidR="009A578C" w:rsidRPr="008151D3" w:rsidTr="00884C7C">
        <w:trPr>
          <w:trHeight w:val="536"/>
        </w:trPr>
        <w:tc>
          <w:tcPr>
            <w:tcW w:w="2077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151D3">
              <w:rPr>
                <w:rFonts w:ascii="Times New Roman" w:hAnsi="Times New Roman" w:cs="Times New Roman"/>
                <w:iCs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560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559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1551" w:type="dxa"/>
            <w:shd w:val="clear" w:color="auto" w:fill="auto"/>
          </w:tcPr>
          <w:p w:rsidR="009A578C" w:rsidRPr="008151D3" w:rsidRDefault="009A578C" w:rsidP="00884C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51D3">
              <w:rPr>
                <w:rFonts w:ascii="Times New Roman" w:hAnsi="Times New Roman" w:cs="Times New Roman"/>
              </w:rPr>
              <w:t>Сдача нормативов</w:t>
            </w:r>
          </w:p>
        </w:tc>
      </w:tr>
    </w:tbl>
    <w:p w:rsidR="009A578C" w:rsidRDefault="009A578C" w:rsidP="00E84E14">
      <w:pPr>
        <w:pStyle w:val="ac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4E14" w:rsidRDefault="00E84E14" w:rsidP="00E84E14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E84E14" w:rsidRPr="006E1004" w:rsidRDefault="00E84E1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3094A">
        <w:tc>
          <w:tcPr>
            <w:tcW w:w="6000" w:type="dxa"/>
            <w:vMerge w:val="restart"/>
            <w:shd w:val="clear" w:color="auto" w:fill="D9D9D9"/>
          </w:tcPr>
          <w:p w:rsidR="0043094A" w:rsidRDefault="009A578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3094A" w:rsidRDefault="009A578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094A">
        <w:tc>
          <w:tcPr>
            <w:tcW w:w="2425" w:type="dxa"/>
            <w:vMerge/>
          </w:tcPr>
          <w:p w:rsidR="0043094A" w:rsidRDefault="0043094A"/>
        </w:tc>
        <w:tc>
          <w:tcPr>
            <w:tcW w:w="2425" w:type="dxa"/>
            <w:vMerge/>
          </w:tcPr>
          <w:p w:rsidR="0043094A" w:rsidRDefault="0043094A"/>
        </w:tc>
        <w:tc>
          <w:tcPr>
            <w:tcW w:w="0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3094A">
        <w:tc>
          <w:tcPr>
            <w:tcW w:w="14550" w:type="dxa"/>
            <w:gridSpan w:val="6"/>
            <w:shd w:val="clear" w:color="auto" w:fill="FFFFB3"/>
          </w:tcPr>
          <w:p w:rsidR="0043094A" w:rsidRDefault="009A578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3094A">
        <w:tc>
          <w:tcPr>
            <w:tcW w:w="2425" w:type="dxa"/>
            <w:vMerge w:val="restart"/>
          </w:tcPr>
          <w:p w:rsidR="0043094A" w:rsidRDefault="009A578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3094A" w:rsidRDefault="009A578C">
            <w:r>
              <w:t>Русский язык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5</w:t>
            </w:r>
          </w:p>
        </w:tc>
      </w:tr>
      <w:tr w:rsidR="0043094A">
        <w:tc>
          <w:tcPr>
            <w:tcW w:w="2425" w:type="dxa"/>
            <w:vMerge/>
          </w:tcPr>
          <w:p w:rsidR="0043094A" w:rsidRDefault="0043094A"/>
        </w:tc>
        <w:tc>
          <w:tcPr>
            <w:tcW w:w="2425" w:type="dxa"/>
          </w:tcPr>
          <w:p w:rsidR="0043094A" w:rsidRDefault="009A578C">
            <w:r>
              <w:t>Литературное чтение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</w:tr>
      <w:tr w:rsidR="0043094A">
        <w:tc>
          <w:tcPr>
            <w:tcW w:w="2425" w:type="dxa"/>
          </w:tcPr>
          <w:p w:rsidR="0043094A" w:rsidRDefault="009A578C">
            <w:r>
              <w:t>Иностранный язык</w:t>
            </w:r>
          </w:p>
        </w:tc>
        <w:tc>
          <w:tcPr>
            <w:tcW w:w="2425" w:type="dxa"/>
          </w:tcPr>
          <w:p w:rsidR="0043094A" w:rsidRDefault="009A578C">
            <w:r>
              <w:t>Иностранный язык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</w:tr>
      <w:tr w:rsidR="0043094A">
        <w:tc>
          <w:tcPr>
            <w:tcW w:w="2425" w:type="dxa"/>
          </w:tcPr>
          <w:p w:rsidR="0043094A" w:rsidRDefault="009A578C">
            <w:r>
              <w:t>Математика и информатика</w:t>
            </w:r>
          </w:p>
        </w:tc>
        <w:tc>
          <w:tcPr>
            <w:tcW w:w="2425" w:type="dxa"/>
          </w:tcPr>
          <w:p w:rsidR="0043094A" w:rsidRDefault="009A578C">
            <w:r>
              <w:t>Математика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4</w:t>
            </w:r>
          </w:p>
        </w:tc>
      </w:tr>
      <w:tr w:rsidR="0043094A">
        <w:tc>
          <w:tcPr>
            <w:tcW w:w="2425" w:type="dxa"/>
          </w:tcPr>
          <w:p w:rsidR="0043094A" w:rsidRDefault="009A578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3094A" w:rsidRDefault="009A578C">
            <w:r>
              <w:t>Окружающий мир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</w:tr>
      <w:tr w:rsidR="0043094A">
        <w:tc>
          <w:tcPr>
            <w:tcW w:w="2425" w:type="dxa"/>
          </w:tcPr>
          <w:p w:rsidR="0043094A" w:rsidRDefault="009A578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3094A" w:rsidRDefault="009A578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2425" w:type="dxa"/>
            <w:vMerge w:val="restart"/>
          </w:tcPr>
          <w:p w:rsidR="0043094A" w:rsidRDefault="009A578C">
            <w:r>
              <w:t>Искусство</w:t>
            </w:r>
          </w:p>
        </w:tc>
        <w:tc>
          <w:tcPr>
            <w:tcW w:w="2425" w:type="dxa"/>
          </w:tcPr>
          <w:p w:rsidR="0043094A" w:rsidRDefault="009A578C">
            <w:r>
              <w:t>Изобразительное искусство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2425" w:type="dxa"/>
            <w:vMerge/>
          </w:tcPr>
          <w:p w:rsidR="0043094A" w:rsidRDefault="0043094A"/>
        </w:tc>
        <w:tc>
          <w:tcPr>
            <w:tcW w:w="2425" w:type="dxa"/>
          </w:tcPr>
          <w:p w:rsidR="0043094A" w:rsidRDefault="009A578C">
            <w:r>
              <w:t>Музыка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2425" w:type="dxa"/>
          </w:tcPr>
          <w:p w:rsidR="0043094A" w:rsidRDefault="009A578C">
            <w:r>
              <w:t>Технология</w:t>
            </w:r>
          </w:p>
        </w:tc>
        <w:tc>
          <w:tcPr>
            <w:tcW w:w="2425" w:type="dxa"/>
          </w:tcPr>
          <w:p w:rsidR="0043094A" w:rsidRDefault="009A578C">
            <w:r>
              <w:t>Труд (технология)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2425" w:type="dxa"/>
          </w:tcPr>
          <w:p w:rsidR="0043094A" w:rsidRDefault="009A578C">
            <w:r>
              <w:t>Физическая культура</w:t>
            </w:r>
          </w:p>
        </w:tc>
        <w:tc>
          <w:tcPr>
            <w:tcW w:w="2425" w:type="dxa"/>
          </w:tcPr>
          <w:p w:rsidR="0043094A" w:rsidRDefault="009A578C">
            <w:r>
              <w:t>Физическая культура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</w:tr>
      <w:tr w:rsidR="0043094A">
        <w:tc>
          <w:tcPr>
            <w:tcW w:w="4850" w:type="dxa"/>
            <w:gridSpan w:val="2"/>
            <w:shd w:val="clear" w:color="auto" w:fill="00FF00"/>
          </w:tcPr>
          <w:p w:rsidR="0043094A" w:rsidRDefault="009A578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23</w:t>
            </w:r>
          </w:p>
        </w:tc>
      </w:tr>
      <w:tr w:rsidR="0043094A">
        <w:tc>
          <w:tcPr>
            <w:tcW w:w="14550" w:type="dxa"/>
            <w:gridSpan w:val="6"/>
            <w:shd w:val="clear" w:color="auto" w:fill="FFFFB3"/>
          </w:tcPr>
          <w:p w:rsidR="0043094A" w:rsidRDefault="009A578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3094A">
        <w:tc>
          <w:tcPr>
            <w:tcW w:w="4850" w:type="dxa"/>
            <w:gridSpan w:val="2"/>
            <w:shd w:val="clear" w:color="auto" w:fill="D9D9D9"/>
          </w:tcPr>
          <w:p w:rsidR="0043094A" w:rsidRDefault="009A578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3094A" w:rsidRDefault="0043094A"/>
        </w:tc>
        <w:tc>
          <w:tcPr>
            <w:tcW w:w="2425" w:type="dxa"/>
            <w:shd w:val="clear" w:color="auto" w:fill="D9D9D9"/>
          </w:tcPr>
          <w:p w:rsidR="0043094A" w:rsidRDefault="0043094A"/>
        </w:tc>
        <w:tc>
          <w:tcPr>
            <w:tcW w:w="2425" w:type="dxa"/>
            <w:shd w:val="clear" w:color="auto" w:fill="D9D9D9"/>
          </w:tcPr>
          <w:p w:rsidR="0043094A" w:rsidRDefault="0043094A"/>
        </w:tc>
        <w:tc>
          <w:tcPr>
            <w:tcW w:w="2425" w:type="dxa"/>
            <w:shd w:val="clear" w:color="auto" w:fill="D9D9D9"/>
          </w:tcPr>
          <w:p w:rsidR="0043094A" w:rsidRDefault="0043094A"/>
        </w:tc>
      </w:tr>
      <w:tr w:rsidR="0043094A">
        <w:tc>
          <w:tcPr>
            <w:tcW w:w="4850" w:type="dxa"/>
            <w:gridSpan w:val="2"/>
          </w:tcPr>
          <w:p w:rsidR="0043094A" w:rsidRDefault="009A578C">
            <w:r>
              <w:t>Веселая математика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</w:tr>
      <w:tr w:rsidR="0043094A">
        <w:tc>
          <w:tcPr>
            <w:tcW w:w="4850" w:type="dxa"/>
            <w:gridSpan w:val="2"/>
          </w:tcPr>
          <w:p w:rsidR="0043094A" w:rsidRDefault="009A578C">
            <w:r>
              <w:t>Занимательная математика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</w:tr>
      <w:tr w:rsidR="0043094A">
        <w:tc>
          <w:tcPr>
            <w:tcW w:w="4850" w:type="dxa"/>
            <w:gridSpan w:val="2"/>
            <w:shd w:val="clear" w:color="auto" w:fill="00FF00"/>
          </w:tcPr>
          <w:p w:rsidR="0043094A" w:rsidRDefault="009A578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0</w:t>
            </w:r>
          </w:p>
        </w:tc>
      </w:tr>
      <w:tr w:rsidR="0043094A">
        <w:tc>
          <w:tcPr>
            <w:tcW w:w="4850" w:type="dxa"/>
            <w:gridSpan w:val="2"/>
            <w:shd w:val="clear" w:color="auto" w:fill="00FF00"/>
          </w:tcPr>
          <w:p w:rsidR="0043094A" w:rsidRDefault="009A578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23</w:t>
            </w:r>
          </w:p>
        </w:tc>
      </w:tr>
      <w:tr w:rsidR="0043094A">
        <w:tc>
          <w:tcPr>
            <w:tcW w:w="4850" w:type="dxa"/>
            <w:gridSpan w:val="2"/>
            <w:shd w:val="clear" w:color="auto" w:fill="FCE3FC"/>
          </w:tcPr>
          <w:p w:rsidR="0043094A" w:rsidRDefault="009A578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34</w:t>
            </w:r>
          </w:p>
        </w:tc>
      </w:tr>
      <w:tr w:rsidR="0043094A">
        <w:tc>
          <w:tcPr>
            <w:tcW w:w="4850" w:type="dxa"/>
            <w:gridSpan w:val="2"/>
            <w:shd w:val="clear" w:color="auto" w:fill="FCE3FC"/>
          </w:tcPr>
          <w:p w:rsidR="0043094A" w:rsidRDefault="009A578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3094A" w:rsidRDefault="009A578C">
            <w:pPr>
              <w:jc w:val="center"/>
            </w:pPr>
            <w:r>
              <w:t>782</w:t>
            </w:r>
          </w:p>
        </w:tc>
      </w:tr>
    </w:tbl>
    <w:p w:rsidR="0043094A" w:rsidRDefault="009A578C">
      <w:r>
        <w:br w:type="page"/>
      </w:r>
    </w:p>
    <w:p w:rsidR="0043094A" w:rsidRDefault="009A578C">
      <w:r>
        <w:rPr>
          <w:b/>
          <w:sz w:val="32"/>
        </w:rPr>
        <w:lastRenderedPageBreak/>
        <w:t>План внеурочной деятельности (недельный)</w:t>
      </w:r>
    </w:p>
    <w:p w:rsidR="0043094A" w:rsidRDefault="009A578C">
      <w:r>
        <w:t>Бюджетное  общеобразовательное учреждение "Бутаковская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8"/>
        <w:gridCol w:w="2424"/>
        <w:gridCol w:w="2423"/>
        <w:gridCol w:w="2424"/>
        <w:gridCol w:w="2423"/>
      </w:tblGrid>
      <w:tr w:rsidR="0043094A">
        <w:tc>
          <w:tcPr>
            <w:tcW w:w="4850" w:type="dxa"/>
            <w:vMerge w:val="restart"/>
            <w:shd w:val="clear" w:color="auto" w:fill="D9D9D9"/>
          </w:tcPr>
          <w:p w:rsidR="0043094A" w:rsidRDefault="009A578C">
            <w:r>
              <w:rPr>
                <w:b/>
              </w:rPr>
              <w:t>Учебные курсы</w:t>
            </w:r>
          </w:p>
          <w:p w:rsidR="0043094A" w:rsidRDefault="0043094A"/>
        </w:tc>
        <w:tc>
          <w:tcPr>
            <w:tcW w:w="9700" w:type="dxa"/>
            <w:gridSpan w:val="4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094A">
        <w:tc>
          <w:tcPr>
            <w:tcW w:w="4850" w:type="dxa"/>
            <w:vMerge/>
          </w:tcPr>
          <w:p w:rsidR="0043094A" w:rsidRDefault="0043094A"/>
        </w:tc>
        <w:tc>
          <w:tcPr>
            <w:tcW w:w="2425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3094A" w:rsidRDefault="009A578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3094A">
        <w:tc>
          <w:tcPr>
            <w:tcW w:w="4850" w:type="dxa"/>
          </w:tcPr>
          <w:p w:rsidR="0043094A" w:rsidRDefault="009A578C">
            <w:r>
              <w:t>Духовно-нравственное направление. "Разговоры о важном"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4850" w:type="dxa"/>
          </w:tcPr>
          <w:p w:rsidR="0043094A" w:rsidRDefault="009A578C">
            <w:r>
              <w:t>Функциональная грамотность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4850" w:type="dxa"/>
          </w:tcPr>
          <w:p w:rsidR="0043094A" w:rsidRDefault="009A578C">
            <w:r>
              <w:t>Орлята России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2</w:t>
            </w:r>
          </w:p>
        </w:tc>
      </w:tr>
      <w:tr w:rsidR="0043094A">
        <w:tc>
          <w:tcPr>
            <w:tcW w:w="4850" w:type="dxa"/>
          </w:tcPr>
          <w:p w:rsidR="0043094A" w:rsidRDefault="009A578C">
            <w:r>
              <w:t>Занимательный английский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</w:tr>
      <w:tr w:rsidR="0043094A">
        <w:tc>
          <w:tcPr>
            <w:tcW w:w="4850" w:type="dxa"/>
          </w:tcPr>
          <w:p w:rsidR="0043094A" w:rsidRDefault="009A578C">
            <w:r>
              <w:t>Подготовка к ВПР "Три кита"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3094A" w:rsidRDefault="009A578C">
            <w:pPr>
              <w:jc w:val="center"/>
            </w:pPr>
            <w:r>
              <w:t>1</w:t>
            </w:r>
          </w:p>
        </w:tc>
      </w:tr>
      <w:tr w:rsidR="0043094A">
        <w:tc>
          <w:tcPr>
            <w:tcW w:w="4850" w:type="dxa"/>
            <w:shd w:val="clear" w:color="auto" w:fill="00FF00"/>
          </w:tcPr>
          <w:p w:rsidR="0043094A" w:rsidRDefault="009A578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2.5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3.5</w:t>
            </w:r>
          </w:p>
        </w:tc>
        <w:tc>
          <w:tcPr>
            <w:tcW w:w="2425" w:type="dxa"/>
            <w:shd w:val="clear" w:color="auto" w:fill="00FF00"/>
          </w:tcPr>
          <w:p w:rsidR="0043094A" w:rsidRDefault="009A578C">
            <w:pPr>
              <w:jc w:val="center"/>
            </w:pPr>
            <w:r>
              <w:t>5</w:t>
            </w:r>
          </w:p>
        </w:tc>
      </w:tr>
    </w:tbl>
    <w:p w:rsidR="000C392E" w:rsidRDefault="000C392E"/>
    <w:sectPr w:rsidR="000C39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523230">
    <w:abstractNumId w:val="0"/>
  </w:num>
  <w:num w:numId="2" w16cid:durableId="794637558">
    <w:abstractNumId w:val="1"/>
  </w:num>
  <w:num w:numId="3" w16cid:durableId="399598609">
    <w:abstractNumId w:val="4"/>
  </w:num>
  <w:num w:numId="4" w16cid:durableId="374282590">
    <w:abstractNumId w:val="3"/>
  </w:num>
  <w:num w:numId="5" w16cid:durableId="1502741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392E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094A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353A"/>
    <w:rsid w:val="008B4198"/>
    <w:rsid w:val="008F69FE"/>
    <w:rsid w:val="00943325"/>
    <w:rsid w:val="00963708"/>
    <w:rsid w:val="0099304C"/>
    <w:rsid w:val="00996DF6"/>
    <w:rsid w:val="009A578C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20E6"/>
    <w:rsid w:val="00BA255F"/>
    <w:rsid w:val="00BA56FA"/>
    <w:rsid w:val="00BA6E11"/>
    <w:rsid w:val="00BB5583"/>
    <w:rsid w:val="00BB6ED6"/>
    <w:rsid w:val="00BC6E19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979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4E14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6E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84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cp:lastPrinted>2024-12-05T04:14:00Z</cp:lastPrinted>
  <dcterms:created xsi:type="dcterms:W3CDTF">2023-04-17T10:52:00Z</dcterms:created>
  <dcterms:modified xsi:type="dcterms:W3CDTF">2024-12-05T04:15:00Z</dcterms:modified>
</cp:coreProperties>
</file>